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8AC1E">
      <w:pPr>
        <w:rPr>
          <w:rFonts w:hint="default"/>
          <w:lang w:val="nl-NL"/>
        </w:rPr>
      </w:pPr>
      <w:r>
        <w:rPr>
          <w:rFonts w:hint="default"/>
          <w:lang w:val="nl-NL"/>
        </w:rPr>
        <w:t>N</w:t>
      </w:r>
      <w:r>
        <w:rPr>
          <w:rFonts w:hint="default"/>
          <w:lang w:val="nl-NL"/>
        </w:rPr>
        <w:t>ederlandse Officieren Vereniging Carré 3-2026</w:t>
      </w:r>
    </w:p>
    <w:p w14:paraId="7B30EF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CC0000"/>
        <w:spacing w:before="0" w:beforeAutospacing="0" w:after="50" w:afterAutospacing="0" w:line="10" w:lineRule="atLeast"/>
        <w:ind w:left="0" w:firstLine="0"/>
        <w:jc w:val="left"/>
        <w:rPr>
          <w:rFonts w:hint="default" w:ascii="Arial" w:hAnsi="Arial" w:eastAsia="sans-serif" w:cs="Arial"/>
          <w:i w:val="0"/>
          <w:iCs w:val="0"/>
          <w:caps w:val="0"/>
          <w:color w:val="FFFFFF"/>
          <w:spacing w:val="0"/>
          <w:sz w:val="21"/>
          <w:szCs w:val="21"/>
        </w:rPr>
      </w:pPr>
      <w:r>
        <w:rPr>
          <w:rFonts w:hint="default" w:ascii="Arial" w:hAnsi="Arial" w:eastAsia="sans-serif" w:cs="Arial"/>
          <w:i w:val="0"/>
          <w:iCs w:val="0"/>
          <w:caps w:val="0"/>
          <w:color w:val="FFFFFF"/>
          <w:spacing w:val="0"/>
          <w:sz w:val="21"/>
          <w:szCs w:val="21"/>
          <w:bdr w:val="none" w:color="auto" w:sz="0" w:space="0"/>
          <w:shd w:val="clear" w:fill="CC0000"/>
        </w:rPr>
        <w:t>opinie – buitenland</w:t>
      </w:r>
    </w:p>
    <w:p w14:paraId="7F92B759">
      <w:pPr>
        <w:pStyle w:val="9"/>
        <w:keepNext w:val="0"/>
        <w:keepLines w:val="0"/>
        <w:widowControl/>
        <w:suppressLineNumbers w:val="0"/>
        <w:shd w:val="clear" w:fill="FFFFFF"/>
        <w:spacing w:before="0" w:beforeAutospacing="0" w:after="100" w:afterAutospacing="0"/>
        <w:ind w:left="0" w:right="0" w:firstLine="0"/>
        <w:jc w:val="right"/>
        <w:rPr>
          <w:rFonts w:hint="default" w:ascii="Arial" w:hAnsi="Arial" w:eastAsia="sans-serif" w:cs="Arial"/>
          <w:i w:val="0"/>
          <w:iCs w:val="0"/>
          <w:caps w:val="0"/>
          <w:color w:val="CC0000"/>
          <w:spacing w:val="0"/>
          <w:sz w:val="15"/>
          <w:szCs w:val="15"/>
        </w:rPr>
      </w:pPr>
      <w:r>
        <w:rPr>
          <w:rFonts w:hint="default" w:ascii="Arial" w:hAnsi="Arial" w:eastAsia="sans-serif" w:cs="Arial"/>
          <w:i w:val="0"/>
          <w:iCs w:val="0"/>
          <w:caps w:val="0"/>
          <w:color w:val="CC0000"/>
          <w:spacing w:val="0"/>
          <w:sz w:val="15"/>
          <w:szCs w:val="15"/>
          <w:shd w:val="clear" w:fill="FFFFFF"/>
        </w:rPr>
        <w:t>tekst: lkol b.d. Patrick Bolder</w:t>
      </w:r>
    </w:p>
    <w:p w14:paraId="7C7567E8">
      <w:pPr>
        <w:pStyle w:val="2"/>
        <w:keepNext w:val="0"/>
        <w:keepLines w:val="0"/>
        <w:widowControl/>
        <w:suppressLineNumbers w:val="0"/>
        <w:spacing w:before="0" w:beforeAutospacing="0" w:line="10" w:lineRule="atLeast"/>
        <w:rPr>
          <w:rFonts w:hint="default" w:ascii="Arial" w:hAnsi="Arial" w:eastAsia="sans-serif" w:cs="Arial"/>
          <w:b/>
          <w:bCs/>
          <w:color w:val="CC0000"/>
          <w:sz w:val="42"/>
          <w:szCs w:val="42"/>
        </w:rPr>
      </w:pPr>
      <w:r>
        <w:rPr>
          <w:rFonts w:hint="default" w:ascii="Arial" w:hAnsi="Arial" w:eastAsia="sans-serif" w:cs="Arial"/>
          <w:b/>
          <w:bCs/>
          <w:color w:val="CC0000"/>
          <w:sz w:val="42"/>
          <w:szCs w:val="42"/>
        </w:rPr>
        <w:t>De oorlog in het Midden-Oosten</w:t>
      </w:r>
    </w:p>
    <w:p w14:paraId="47B9C305">
      <w:pPr>
        <w:pStyle w:val="3"/>
        <w:keepNext w:val="0"/>
        <w:keepLines w:val="0"/>
        <w:widowControl/>
        <w:suppressLineNumbers w:val="0"/>
        <w:spacing w:before="0" w:beforeAutospacing="0" w:line="10" w:lineRule="atLeast"/>
        <w:rPr>
          <w:rFonts w:hint="default" w:ascii="Arial" w:hAnsi="Arial" w:eastAsia="sans-serif" w:cs="Arial"/>
          <w:color w:val="0099FF"/>
          <w:sz w:val="36"/>
          <w:szCs w:val="36"/>
        </w:rPr>
      </w:pPr>
      <w:r>
        <w:rPr>
          <w:rFonts w:hint="default" w:ascii="Arial" w:hAnsi="Arial" w:eastAsia="sans-serif" w:cs="Arial"/>
          <w:color w:val="0099FF"/>
          <w:sz w:val="36"/>
          <w:szCs w:val="36"/>
        </w:rPr>
        <w:t>De Straat van Hormuz, wat nu Europa?</w:t>
      </w:r>
      <w:bookmarkStart w:id="0" w:name="_GoBack"/>
      <w:bookmarkEnd w:id="0"/>
    </w:p>
    <w:p w14:paraId="6DEC337E">
      <w:pPr>
        <w:keepNext w:val="0"/>
        <w:keepLines w:val="0"/>
        <w:widowControl/>
        <w:suppressLineNumbers w:val="0"/>
        <w:jc w:val="left"/>
        <w:rPr>
          <w:rFonts w:hint="default" w:ascii="Arial" w:hAnsi="Arial" w:cs="Arial"/>
        </w:rPr>
      </w:pPr>
      <w:r>
        <w:rPr>
          <w:rFonts w:hint="default" w:ascii="Arial" w:hAnsi="Arial" w:eastAsia="serif" w:cs="Arial"/>
          <w:i/>
          <w:iCs/>
          <w:color w:val="000000"/>
          <w:kern w:val="0"/>
          <w:sz w:val="0"/>
          <w:szCs w:val="0"/>
          <w:lang w:val="en-US" w:eastAsia="zh-CN" w:bidi="ar"/>
        </w:rPr>
        <w:t>Ondertekeningsceremonie van de JCPOA, Lausanne april 2015 (foto: US State Department via Wikimedia Commons)</w:t>
      </w:r>
    </w:p>
    <w:p w14:paraId="2A4697F2">
      <w:pPr>
        <w:pStyle w:val="9"/>
        <w:keepNext w:val="0"/>
        <w:keepLines w:val="0"/>
        <w:widowControl/>
        <w:suppressLineNumbers w:val="0"/>
        <w:shd w:val="clear" w:fill="FFFFFF"/>
        <w:spacing w:before="0" w:beforeAutospacing="0" w:after="0" w:afterAutospacing="1"/>
        <w:ind w:left="0" w:right="0" w:firstLine="0"/>
        <w:rPr>
          <w:rFonts w:hint="default" w:ascii="Arial" w:hAnsi="Arial" w:eastAsia="sans-serif" w:cs="Arial"/>
          <w:b/>
          <w:bCs/>
          <w:i w:val="0"/>
          <w:iCs w:val="0"/>
          <w:caps w:val="0"/>
          <w:color w:val="000000"/>
          <w:spacing w:val="0"/>
          <w:sz w:val="13"/>
          <w:szCs w:val="13"/>
        </w:rPr>
      </w:pPr>
      <w:r>
        <w:rPr>
          <w:rFonts w:hint="default" w:ascii="Arial" w:hAnsi="Arial" w:eastAsia="sans-serif" w:cs="Arial"/>
          <w:b/>
          <w:bCs/>
          <w:i w:val="0"/>
          <w:iCs w:val="0"/>
          <w:caps w:val="0"/>
          <w:color w:val="000000"/>
          <w:spacing w:val="0"/>
          <w:sz w:val="13"/>
          <w:szCs w:val="13"/>
          <w:shd w:val="clear" w:fill="FFFFFF"/>
        </w:rPr>
        <w:t>Op zaterdagochtend 28 februari om even na 8 uur stond ik op het punt om met de hond te gaan wandelen. Ik checkte voor het naar buiten gaan nog even het laatste nieuws en zag dat een uur eerder Israëlische en Amerikaanse jachtvliegtuigen hun bommen boven Iran hadden afgeworpen. Qua media zou dit vandaag wel eens een drukke dag worden, bedacht ik. Inderdaad zat ik die middag in een extra BNR ‘De Wereld’ radiouitzending en stond ik 's avonds bij ‘EenVandaag’ in de studio na ook nog bij RTL ‘EditieNL’ te woord te hebben gestaan.</w:t>
      </w:r>
    </w:p>
    <w:p w14:paraId="15B54752">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Wat ging aan deze zaterdag vooraf en wat kunnen we nog meer verwachten? Ik zal proberen dat te duiden.</w:t>
      </w:r>
    </w:p>
    <w:p w14:paraId="1E69BAE5">
      <w:pPr>
        <w:pStyle w:val="4"/>
        <w:keepNext w:val="0"/>
        <w:keepLines w:val="0"/>
        <w:widowControl/>
        <w:suppressLineNumbers w:val="0"/>
        <w:shd w:val="clear" w:fill="FFFFFF"/>
        <w:spacing w:before="0" w:beforeAutospacing="0" w:after="0" w:afterAutospacing="0" w:line="10" w:lineRule="atLeast"/>
        <w:ind w:left="0" w:firstLine="0"/>
        <w:rPr>
          <w:rFonts w:hint="default" w:ascii="Arial" w:hAnsi="Arial" w:eastAsia="serif" w:cs="Arial"/>
          <w:b/>
          <w:bCs/>
          <w:i w:val="0"/>
          <w:iCs w:val="0"/>
          <w:caps w:val="0"/>
          <w:color w:val="0099FF"/>
          <w:spacing w:val="0"/>
          <w:sz w:val="21"/>
          <w:szCs w:val="21"/>
        </w:rPr>
      </w:pPr>
      <w:r>
        <w:rPr>
          <w:rFonts w:hint="default" w:ascii="Arial" w:hAnsi="Arial" w:eastAsia="serif" w:cs="Arial"/>
          <w:b/>
          <w:bCs/>
          <w:i w:val="0"/>
          <w:iCs w:val="0"/>
          <w:caps w:val="0"/>
          <w:color w:val="0099FF"/>
          <w:spacing w:val="0"/>
          <w:sz w:val="21"/>
          <w:szCs w:val="21"/>
          <w:shd w:val="clear" w:fill="FFFFFF"/>
        </w:rPr>
        <w:t>Korte terugblik</w:t>
      </w:r>
    </w:p>
    <w:p w14:paraId="2FB88371">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Zonder volledig in de historie te duiken zullen we toch even in de achteruitkijkspiegel kijken naar een aantal voorafgaande jaren. In 2015 sloot de regering Obama met (o.a.) Iran het zogenaamde Joint Comprehensive Plan of Action (JCPOA) af, wat de verrijking van uranium moest beteugelen. Al jaren eerder overigens riep Benjamin Netanyahu, de premier van Israël, al dat Iran niet ver meer verwijderd was van het produceren van een atoomwapen.</w:t>
      </w:r>
    </w:p>
    <w:p w14:paraId="195B50C1">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Dat de JCPOA niet perfect was, daar was iedereen het wel over eens en de verrijking van uranium door Iran gebeurde tot een percentage van ca. 60%. Voor het gebruik in een kernwapen is een verrijkingspercentage van tenminste 90% vereist, en daarbij ook de technologie om de uranium tot ontploffing te brengen en er een wapen van te maken dat bovenop een raket past.</w:t>
      </w:r>
    </w:p>
    <w:p w14:paraId="76B68272">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In 2016 trad Donald J. Trump aan als 45e president van de Verenigde Staten (VS) en hij vond hij de JCPOA, die door zijn zijn voorganger Barack Obama was uitonderhandeld, een slechte deal en hij trok de VS om die reden terug uit de JCPOA. Ook verscherpte hij de sancties tegen Iran. Tijdens de nadagen van het presidentschap van Joe Biden stelden ook de E3 landen, Frankrijk, Duitsland en het Verenigd Koninkrijk (VK) dat Iran zich niet aan de afspraken van de JCPOA had gehouden en zij voerden in 2025 de zogenoemde ‘snap back’ sancties in. Voor de machthebbers in Iran was er nu nog minder reden om zich aan hun kant van de afspraak te houden, iets dat ze toch al niet deden.</w:t>
      </w:r>
    </w:p>
    <w:p w14:paraId="396C204E">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Inmiddels was het 7 oktober 2023 geworden en was de wereld opgeschrikt door de verschrikkelijke aanval van Hamas op Israël en de daaropvolgende oorlog in Gaza en met Iran’s vazallen, Hezbollah en de Houthi’s. De relatieve rust die er tot die datum was in het Midden-Oosten was voorbij.</w:t>
      </w:r>
    </w:p>
    <w:p w14:paraId="5661EE34">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In de tweede ambtstermijn van Trump, oftewel met zijn optreden als 47e president, werd al snel duidelijk dat hij werd getergd door het Iraanse regime. Mede door de minstens zes bezoeken die Netanyahu aan het Witte Huis heeft afgelegd in het eerste jaar van de tweede termijn van Trump, werd de gezamenlijke afkeer van het regime van de ayatollahs verder versterkt. Dat werd ook duidelijk in juni 2025 toen Israël een aanval uitvoerde op de Iran.</w:t>
      </w:r>
    </w:p>
    <w:p w14:paraId="5721F097">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Nadat de Amerikanen na een aantal dagen hun GBU-57 Massive Ordnance Penetrator, de 30.000 ponds bunker-buster wapens, hadden ingezet tegen de centrifuge- en verrijkingsinstallaties van uranium, diep in de bergen bij o.a. Natanz, werd snel een akkoord bereikt. Dit akkoord ging bij Trump in het boekje als een van de ‘vredes’ door hem gesticht. De nucleaire capaciteiten van Iran waren in zijn woorden volledig van de kaart geveegd; ‘obliterated’ zoals Trump zelf vol trots verkondigde. Latere inlichtingenrapporten lieten over deze uitspraak gerede twijfel ontstaan.</w:t>
      </w:r>
    </w:p>
    <w:p w14:paraId="47391F8A">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In de maanden die daarop volgden en na moeizame onderhandelingen werd het gaandeweg duidelijk dat Trump een soort nieuwe JCPOA tot stand wilde brengen, maar dan een waar zíjn naam onder prijkte en niet die van een van zijn voorgangers. Inmiddels in januari 2026 werd duidelijk dat Iran ca. 400 kilogram hoogverrijkt uranium had weten te produceren.</w:t>
      </w:r>
    </w:p>
    <w:p w14:paraId="4E024F5A">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Tegelijkertijd werd de Iraanse economie zo sterk getroffen door sancties dat de bevolking in opstand kwam, wat tot keiharde repressie leidde en waarbij naar schatting 30.000 doden vielen in twee dagen. Dit was het moment om tot onderhandelingen te komen en de Iraniers te dwingen tot concessies, zo moet in het Witte Huis en in de ambtswoning van Netanyahu zijn gedacht.</w:t>
      </w:r>
    </w:p>
    <w:p w14:paraId="6EC43F77">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Intensieve onderhandelingen vonden plaats waarbij het de inzet van de VS was om het nucleaire programma van Iran te stoppen en het raketarsenaal te beteugelen. Iran speelde het spelletje mee en wist onderhandelingen ernstig van de rails af te laten lopen, door af en toe schijnbaar op één punt toe te geven, maar op andere punten ook weer niet. Ondertussen liet Trump de boodschap uitgaan dat het doden van protesterende Iraniers moest stoppen, anders ‘zou er wat zwaaien'.</w:t>
      </w:r>
    </w:p>
    <w:p w14:paraId="2BD97F9F">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Onder leiding van Oman vonden schijnbaar redelijk constructieve gesprekken plaats te vinden, waarbij op het gebied van nucleaire verrijking er een doorbraak van Iraanse zijde leek te komen. De Omaanse onderhandelaar was op 27 februari onderweg naar de VS om op dit deel een overeenkomst te beklinken. Ondertussen werd door de superieure informatiepositie van Israël het al snel dudelijk dat zich een unieke kans voordeed om het Iraanse regime zwaar te treffen en zelfs te onthoofden. De overeenkomst waar de Omaanse onderhandelaar al voor onderweg was naar de VS kwam er niet meer.</w:t>
      </w:r>
    </w:p>
    <w:p w14:paraId="047A3B77">
      <w:pPr>
        <w:keepNext w:val="0"/>
        <w:keepLines w:val="0"/>
        <w:widowControl/>
        <w:suppressLineNumbers w:val="0"/>
        <w:jc w:val="left"/>
        <w:rPr>
          <w:rFonts w:hint="default" w:ascii="Arial" w:hAnsi="Arial" w:cs="Arial"/>
        </w:rPr>
      </w:pPr>
      <w:r>
        <w:rPr>
          <w:rFonts w:hint="default" w:ascii="Arial" w:hAnsi="Arial" w:eastAsia="SimSun" w:cs="Arial"/>
          <w:kern w:val="0"/>
          <w:sz w:val="24"/>
          <w:szCs w:val="24"/>
          <w:lang w:val="en-US" w:eastAsia="zh-CN" w:bidi="ar"/>
        </w:rPr>
        <w:drawing>
          <wp:inline distT="0" distB="0" distL="114300" distR="114300">
            <wp:extent cx="5270500" cy="4030345"/>
            <wp:effectExtent l="0" t="0" r="0" b="8255"/>
            <wp:docPr id="5"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IMG_257"/>
                    <pic:cNvPicPr>
                      <a:picLocks noChangeAspect="1"/>
                    </pic:cNvPicPr>
                  </pic:nvPicPr>
                  <pic:blipFill>
                    <a:blip r:embed="rId4"/>
                    <a:stretch>
                      <a:fillRect/>
                    </a:stretch>
                  </pic:blipFill>
                  <pic:spPr>
                    <a:xfrm>
                      <a:off x="0" y="0"/>
                      <a:ext cx="5270500" cy="4030345"/>
                    </a:xfrm>
                    <a:prstGeom prst="rect">
                      <a:avLst/>
                    </a:prstGeom>
                    <a:noFill/>
                    <a:ln w="9525">
                      <a:noFill/>
                    </a:ln>
                  </pic:spPr>
                </pic:pic>
              </a:graphicData>
            </a:graphic>
          </wp:inline>
        </w:drawing>
      </w:r>
      <w:r>
        <w:rPr>
          <w:rFonts w:hint="default" w:ascii="Arial" w:hAnsi="Arial" w:eastAsia="serif" w:cs="Arial"/>
          <w:i/>
          <w:iCs/>
          <w:color w:val="000000"/>
          <w:kern w:val="0"/>
          <w:sz w:val="0"/>
          <w:szCs w:val="0"/>
          <w:lang w:val="en-US" w:eastAsia="zh-CN" w:bidi="ar"/>
        </w:rPr>
        <w:t>Iraanse zwaarwaterreacter te Arak (foto: Wikimedia Commons, Nanking2012 - Own work)</w:t>
      </w:r>
    </w:p>
    <w:p w14:paraId="340FF5B9">
      <w:pPr>
        <w:pStyle w:val="9"/>
        <w:keepNext w:val="0"/>
        <w:keepLines w:val="0"/>
        <w:widowControl/>
        <w:suppressLineNumbers w:val="0"/>
        <w:pBdr>
          <w:top w:val="none" w:color="auto" w:sz="0" w:space="0"/>
          <w:left w:val="single" w:color="CCCCCC" w:sz="18" w:space="5"/>
          <w:bottom w:val="none" w:color="auto" w:sz="0" w:space="0"/>
          <w:right w:val="none" w:color="auto" w:sz="0" w:space="0"/>
        </w:pBdr>
        <w:shd w:val="clear" w:fill="FFFFFF"/>
        <w:spacing w:before="230" w:beforeAutospacing="0" w:after="300" w:afterAutospacing="0" w:line="10" w:lineRule="atLeast"/>
        <w:ind w:left="230" w:right="230" w:firstLine="0"/>
        <w:jc w:val="center"/>
        <w:rPr>
          <w:rFonts w:hint="default" w:ascii="Arial" w:hAnsi="Arial" w:eastAsia="sans-serif" w:cs="Arial"/>
          <w:b/>
          <w:bCs/>
          <w:i/>
          <w:iCs/>
          <w:caps w:val="0"/>
          <w:color w:val="BC2C23"/>
          <w:spacing w:val="0"/>
          <w:sz w:val="21"/>
          <w:szCs w:val="21"/>
        </w:rPr>
      </w:pPr>
      <w:r>
        <w:rPr>
          <w:rFonts w:hint="default" w:ascii="Arial" w:hAnsi="Arial" w:eastAsia="sans-serif" w:cs="Arial"/>
          <w:b/>
          <w:bCs/>
          <w:i/>
          <w:iCs/>
          <w:caps w:val="0"/>
          <w:color w:val="BC2C23"/>
          <w:spacing w:val="0"/>
          <w:sz w:val="21"/>
          <w:szCs w:val="21"/>
          <w:bdr w:val="none" w:color="auto" w:sz="0" w:space="0"/>
          <w:shd w:val="clear" w:fill="FFFFFF"/>
        </w:rPr>
        <w:t>De nucleaire capaciteiten van Iran waren vorig jaar ‘obliterated’ zoals Trump vol trots verkondigde</w:t>
      </w:r>
    </w:p>
    <w:p w14:paraId="16567DA4">
      <w:pPr>
        <w:pStyle w:val="4"/>
        <w:keepNext w:val="0"/>
        <w:keepLines w:val="0"/>
        <w:widowControl/>
        <w:suppressLineNumbers w:val="0"/>
        <w:shd w:val="clear" w:fill="FFFFFF"/>
        <w:spacing w:before="0" w:beforeAutospacing="0" w:after="0" w:afterAutospacing="0" w:line="10" w:lineRule="atLeast"/>
        <w:ind w:left="0" w:firstLine="0"/>
        <w:rPr>
          <w:rFonts w:hint="default" w:ascii="Arial" w:hAnsi="Arial" w:eastAsia="serif" w:cs="Arial"/>
          <w:b/>
          <w:bCs/>
          <w:i w:val="0"/>
          <w:iCs w:val="0"/>
          <w:caps w:val="0"/>
          <w:color w:val="0099FF"/>
          <w:spacing w:val="0"/>
          <w:sz w:val="21"/>
          <w:szCs w:val="21"/>
        </w:rPr>
      </w:pPr>
      <w:r>
        <w:rPr>
          <w:rFonts w:hint="default" w:ascii="Arial" w:hAnsi="Arial" w:eastAsia="serif" w:cs="Arial"/>
          <w:b/>
          <w:bCs/>
          <w:i w:val="0"/>
          <w:iCs w:val="0"/>
          <w:caps w:val="0"/>
          <w:color w:val="0099FF"/>
          <w:spacing w:val="0"/>
          <w:sz w:val="21"/>
          <w:szCs w:val="21"/>
          <w:shd w:val="clear" w:fill="FFFFFF"/>
        </w:rPr>
        <w:t>De luchtoorlog, volgens het boekje</w:t>
      </w:r>
    </w:p>
    <w:p w14:paraId="64469755">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De airpower zoals ingezet door Amerika en Israël vanaf 28 februari 2026 was overweldigend, leek volgens het boekje uitgevoerd en was militair gezien effectief. De Amerikaanse strijdkrachten voerden hier de agenda van Netanyahu op voorbeeldige wijze uit, evenals in juni 2025. De Iraanse luchtverdedigings- en commandofaciliteiten werden als snel gedecimeerd en ook het zittende bewind werd gedood.</w:t>
      </w:r>
    </w:p>
    <w:p w14:paraId="6E251102">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De inzet van de vijfdegeneratie (stealth) jachtvliegtuigen, zoals de F-35's, is hier randvoorwaardelijk gebleken om de operaties in een vijandige omgeving snel, accuraat en letterlijk dodelijk uit te voeren. Na het bereiken van tijdelijk en plaatselijk luchtoverwicht kunnen vierdegeneratie jachtvliegtuigen als de F-15, F-16 en F-18 aanvullende doelen aangrijpen.</w:t>
      </w:r>
    </w:p>
    <w:p w14:paraId="76ED8058">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Vervolgens is de vergeldingscapaciteit in de vorm van raketlanceerinstallaties en raket-opslagplaatsen aangevallen, evenals andere doelen die verband houden met de macht van het regime en weer later de (defensie)industrie van Iran.</w:t>
      </w:r>
    </w:p>
    <w:p w14:paraId="11228C6E">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De decapitation-operatie, het uitschakelen van de hoogste geestelijk leider, was een belangrijke stap voor de VS en Israël. Dit zou de weg moeten openen om tot een nieuw leiderschap te komen, zo werd gedacht. Het opvallende is echter dat de doelstellingen die vooral de VS hebben met deze militaire actie niet constistent zijn geweest.</w:t>
      </w:r>
    </w:p>
    <w:p w14:paraId="66A6C6B0">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Over het stoppen van het moorddadig optreden van het regime tegen de eigen bevolking, daar hoorde je Trump niet meer over. Ook over het door de Iraniers overnemen van de macht van de ayatollah's, daar had hij het kort over (“De kans is er nu en grijp die!, Die komt de komende generaties niet meer terug”, zo sprak hij), maar ook die doelstelling lijkt naar de achtergrond verdwenen. Bovendien hebben andere hoge VS-regeringsfunctionarissen juist ontkend dat omverwerping een doelstelling was.</w:t>
      </w:r>
    </w:p>
    <w:p w14:paraId="576A97E7">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Het laatste Amerikaanse Trump-narratief gaat vooral over het voor eens en altijd uitschakelen van de nucleaire capaciteiten, wat in juni 2025 ook al was gebeurd en het vernietigen van de vergeldingsmogelijkheden die Iran nog heeft.</w:t>
      </w:r>
    </w:p>
    <w:p w14:paraId="25623DDC">
      <w:pPr>
        <w:keepNext w:val="0"/>
        <w:keepLines w:val="0"/>
        <w:widowControl/>
        <w:suppressLineNumbers w:val="0"/>
        <w:jc w:val="left"/>
        <w:rPr>
          <w:rFonts w:hint="default" w:ascii="Arial" w:hAnsi="Arial" w:cs="Arial"/>
        </w:rPr>
      </w:pPr>
      <w:r>
        <w:rPr>
          <w:rFonts w:hint="default" w:ascii="Arial" w:hAnsi="Arial" w:eastAsia="SimSun" w:cs="Arial"/>
          <w:kern w:val="0"/>
          <w:sz w:val="24"/>
          <w:szCs w:val="24"/>
          <w:lang w:val="en-US" w:eastAsia="zh-CN" w:bidi="ar"/>
        </w:rPr>
        <w:drawing>
          <wp:inline distT="0" distB="0" distL="114300" distR="114300">
            <wp:extent cx="5262245" cy="3489960"/>
            <wp:effectExtent l="0" t="0" r="8255" b="2540"/>
            <wp:docPr id="2" name="Picture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IMG_258"/>
                    <pic:cNvPicPr>
                      <a:picLocks noChangeAspect="1"/>
                    </pic:cNvPicPr>
                  </pic:nvPicPr>
                  <pic:blipFill>
                    <a:blip r:embed="rId5"/>
                    <a:stretch>
                      <a:fillRect/>
                    </a:stretch>
                  </pic:blipFill>
                  <pic:spPr>
                    <a:xfrm>
                      <a:off x="0" y="0"/>
                      <a:ext cx="5262245" cy="3489960"/>
                    </a:xfrm>
                    <a:prstGeom prst="rect">
                      <a:avLst/>
                    </a:prstGeom>
                    <a:noFill/>
                    <a:ln w="9525">
                      <a:noFill/>
                    </a:ln>
                  </pic:spPr>
                </pic:pic>
              </a:graphicData>
            </a:graphic>
          </wp:inline>
        </w:drawing>
      </w:r>
      <w:r>
        <w:rPr>
          <w:rFonts w:hint="default" w:ascii="Arial" w:hAnsi="Arial" w:eastAsia="serif" w:cs="Arial"/>
          <w:i/>
          <w:iCs/>
          <w:color w:val="000000"/>
          <w:kern w:val="0"/>
          <w:sz w:val="0"/>
          <w:szCs w:val="0"/>
          <w:lang w:val="en-US" w:eastAsia="zh-CN" w:bidi="ar"/>
        </w:rPr>
        <w:t>President Trump en zijn kabinetsleden in de ‘situation room’ in Mar a Lago (foto: The White House via Wikemedia Commons)</w:t>
      </w:r>
    </w:p>
    <w:p w14:paraId="159AB362">
      <w:pPr>
        <w:pStyle w:val="4"/>
        <w:keepNext w:val="0"/>
        <w:keepLines w:val="0"/>
        <w:widowControl/>
        <w:suppressLineNumbers w:val="0"/>
        <w:shd w:val="clear" w:fill="FFFFFF"/>
        <w:spacing w:before="0" w:beforeAutospacing="0" w:after="0" w:afterAutospacing="0" w:line="10" w:lineRule="atLeast"/>
        <w:ind w:left="0" w:firstLine="0"/>
        <w:rPr>
          <w:rFonts w:hint="default" w:ascii="Arial" w:hAnsi="Arial" w:eastAsia="serif" w:cs="Arial"/>
          <w:b/>
          <w:bCs/>
          <w:i w:val="0"/>
          <w:iCs w:val="0"/>
          <w:caps w:val="0"/>
          <w:color w:val="0099FF"/>
          <w:spacing w:val="0"/>
          <w:sz w:val="21"/>
          <w:szCs w:val="21"/>
          <w:shd w:val="clear" w:fill="FFFFFF"/>
        </w:rPr>
      </w:pPr>
    </w:p>
    <w:p w14:paraId="5B26282D">
      <w:pPr>
        <w:pStyle w:val="4"/>
        <w:keepNext w:val="0"/>
        <w:keepLines w:val="0"/>
        <w:widowControl/>
        <w:suppressLineNumbers w:val="0"/>
        <w:shd w:val="clear" w:fill="FFFFFF"/>
        <w:spacing w:before="0" w:beforeAutospacing="0" w:after="0" w:afterAutospacing="0" w:line="10" w:lineRule="atLeast"/>
        <w:ind w:left="0" w:firstLine="0"/>
        <w:rPr>
          <w:rFonts w:hint="default" w:ascii="Arial" w:hAnsi="Arial" w:eastAsia="serif" w:cs="Arial"/>
          <w:b/>
          <w:bCs/>
          <w:i w:val="0"/>
          <w:iCs w:val="0"/>
          <w:caps w:val="0"/>
          <w:color w:val="0099FF"/>
          <w:spacing w:val="0"/>
          <w:sz w:val="21"/>
          <w:szCs w:val="21"/>
        </w:rPr>
      </w:pPr>
      <w:r>
        <w:rPr>
          <w:rFonts w:hint="default" w:ascii="Arial" w:hAnsi="Arial" w:eastAsia="serif" w:cs="Arial"/>
          <w:b/>
          <w:bCs/>
          <w:i w:val="0"/>
          <w:iCs w:val="0"/>
          <w:caps w:val="0"/>
          <w:color w:val="0099FF"/>
          <w:spacing w:val="0"/>
          <w:sz w:val="21"/>
          <w:szCs w:val="21"/>
          <w:shd w:val="clear" w:fill="FFFFFF"/>
        </w:rPr>
        <w:t>Juridisch kader ontbreekt</w:t>
      </w:r>
    </w:p>
    <w:p w14:paraId="2B5FBFE0">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Overigens is het van belang te constateren dat in geen van beide gevallen er sprake was van een directe dreiging van Iran tegen de VS. Bij beide operaties, dus zowel in juni 2025 als in februari/maart 2026 ging er geen VN-mandaat vooraf en heeft de Amerikaanse president gehandeld zonder toestemming te vragen aan het Congres. Ook was het zonder Europese NAVO-bondgenoten in te lichten. Israël had aan de vooravond van de aanvallen van juni 2025 alleen de VS en Duitsland op de hoogte gesteld.</w:t>
      </w:r>
    </w:p>
    <w:p w14:paraId="2F5FDC09">
      <w:pPr>
        <w:pStyle w:val="4"/>
        <w:keepNext w:val="0"/>
        <w:keepLines w:val="0"/>
        <w:widowControl/>
        <w:suppressLineNumbers w:val="0"/>
        <w:shd w:val="clear" w:fill="FFFFFF"/>
        <w:spacing w:before="0" w:beforeAutospacing="0" w:after="0" w:afterAutospacing="0" w:line="10" w:lineRule="atLeast"/>
        <w:ind w:left="0" w:firstLine="0"/>
        <w:rPr>
          <w:rFonts w:hint="default" w:ascii="Arial" w:hAnsi="Arial" w:eastAsia="serif" w:cs="Arial"/>
          <w:b/>
          <w:bCs/>
          <w:i w:val="0"/>
          <w:iCs w:val="0"/>
          <w:caps w:val="0"/>
          <w:color w:val="0099FF"/>
          <w:spacing w:val="0"/>
          <w:sz w:val="21"/>
          <w:szCs w:val="21"/>
        </w:rPr>
      </w:pPr>
      <w:r>
        <w:rPr>
          <w:rFonts w:hint="default" w:ascii="Arial" w:hAnsi="Arial" w:eastAsia="serif" w:cs="Arial"/>
          <w:b/>
          <w:bCs/>
          <w:i w:val="0"/>
          <w:iCs w:val="0"/>
          <w:caps w:val="0"/>
          <w:color w:val="0099FF"/>
          <w:spacing w:val="0"/>
          <w:sz w:val="21"/>
          <w:szCs w:val="21"/>
          <w:shd w:val="clear" w:fill="FFFFFF"/>
        </w:rPr>
        <w:t>Militair gewonnen, wat nu?</w:t>
      </w:r>
    </w:p>
    <w:p w14:paraId="63CA9F7D">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Militair gezien lijkt Iran eigenlijk wel verslagen. Het kon sowieso al niet op tegen de gecombineerde militaire macht van de VS en Israël. Het is nu aan de VS en Israel om aan te geven wat hun theory of victory is. Welke politieke doelstellingen moeten worden bereikt? Als die niet duidelijk zijn, dan kun je wel het militaire apparaat inzetten, maar is de strategie onduidelijk. Dat is een bewezen recept voor mislukking. Bovendien lijkt er daardoor ook geen exit-strategie te bestaan aan Amerikaanse zijde.</w:t>
      </w:r>
    </w:p>
    <w:p w14:paraId="64D2B6CA">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Militair verslagen betekent echter niet dat er geen dreiging meer uitgaat van Iran. Raketten en drones blijken nog steeds te kunnen worden afgevuurd. En zoals te verwachten was, sloeg Iran op een asymmetrische manier terug door het afsluiten van de Straat van Hormuz. Onze sterk opgelopen brandstofprijzen zijn daar nu het gevolg van.</w:t>
      </w:r>
    </w:p>
    <w:p w14:paraId="62ADD010">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In de Iraanse magazijnen bevinden zich zeemijnen en antischeepsraketten in overvloed. En dat Iraniërs handig zijn met drones is ook een bekend gegeven. Alleen al de dreiging dat er mijnen liggen, laat de doorvaart in de Straat van Hormuz al vrijwel volledig stoppen en/of het verkeer om te leiden. Dat laatste is gebeurd, nu worden schepen gedwongen om een route te bevaren dicht onder de Iraanse kust.</w:t>
      </w:r>
    </w:p>
    <w:p w14:paraId="3C7EE529">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Iran beschikt over het vermogen om vanaf die kust schepen aan te vallen en zo de route volledig te controleren. Mijnenjagers kunnen zeemijnen ruimen en zo de hoofdvaarroute weer vrijmaken, maar deze schepen kunnen zichzelf niet beschermen tegen dreigingen in het luchtdomein. Zolang Iran bedreigend kan optreden leiden de pogingen het weer bevaarbaar maken van deze zeeëngte tot risicovolle operaties voor de landen die dit willen doen.</w:t>
      </w:r>
    </w:p>
    <w:p w14:paraId="61AF14F0">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De Trump-regering lijkt verbaasd te zijn over de Iraanse asymmetrische actie, terwijl iedereen toch op zijn klompen had kunnen aanvoelen dat dit het ultieme Iraanse dwangmiddel is. Omdat de VS nauwelijks over eigen mijnenjaagcapaciteit beschikken, deed Trump een oproep aan Europese bondgenoten om te helpen de door hem gecreëerde puinhoop op te ruimen.</w:t>
      </w:r>
    </w:p>
    <w:p w14:paraId="4205478F">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In het kader van ‘If you break it you own it’, en het feit dat deze oorlog werd begonnen zonder mandaat van de VN of het Congres en zonder overleg met Europese partners, hadden de Europese bondgenoten weinig trek om hun maritieme eenheden een lopend conflict in te sturen om Trump uit de brand te helpen en zo zelf de oorlog te worden ingezogen.</w:t>
      </w:r>
    </w:p>
    <w:p w14:paraId="3E2A99C3">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Trump kon dit natuurlijk op twee manieren gebruiken door de Europese landen de schuld te geven van de ook in de VS hoge brandstofprijzen en de waarde van het NAVO-bondgenootschap weer eens ter discussie te stellen. De volgende dag zei Trump weer dat hij de Europese NAVO-landen niet nodig heeft, maar geeft wel aan dat hij boos en teleurgesteld is. Hij gebruikte zelfs het woord ‘lafaards’ om NAVO-landen te beledigen.</w:t>
      </w:r>
    </w:p>
    <w:p w14:paraId="7269ED2D">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Inmiddels is ook de fase aangebroken om met de inzet van airpower zoveel mogelijk doelen te treffen langs de Iraanse kust waar vandaan de Iraanse strijdgroepen mogelijk drones en raketten op voorbijvarende schepen zouden kunnen inzetten. Of deze bombardementen effectief zijn is nog maar de vraag. De Iraanse kustijn langs de Straat van Hormuz is behoorlijk lang en bergachtig.</w:t>
      </w:r>
    </w:p>
    <w:p w14:paraId="0C893CD5">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Wil je echt voorkomen dat vanuit deze kuststrook er ook maar enige dreiging overblijft, zul je moeten overgaan tot een grondoperatie. Het is twijfelachtig of de extra 2500 Amerikaanse mariniers, en deeenheden van de 82e Luchtlandingsdivisie die nu naar de regio zijn overgevlogen, dat gaan doen. Een paar dagen later was er zelfs sprake van nog eens 10.000 extra manschappen.</w:t>
      </w:r>
    </w:p>
    <w:p w14:paraId="0B0F7D79">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Als een grondoperatie wordt gestart en daarbij Amerikaanse slachtoffers vallen, wat zeker niet ondenkbaar is, zijn de politieke risico's voor president Trump enorm, net zoals dat trouwens geldt voor de hoge prijzen aan de Amerikaanse benzinepompen.</w:t>
      </w:r>
    </w:p>
    <w:p w14:paraId="4713A891">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Het ultimatum om binnen 48 uur Iran aan te vallen als het land niet zou meewerken aan het vrijmaken van de Straat van Hormuz werd na 36 uur alweer losgelaten en met vijf dagen verlengd. En vervolgens weer eens met tien dagen verlengd omdat ‘…de onderhandelingen zo goed lopen en de Iraniers dat aan Trump hebben gevraagd’, aldus Trump.</w:t>
      </w:r>
    </w:p>
    <w:p w14:paraId="23540404">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Dit geschuif met doelstellingen en ultimata duidt op een totale misrekening en het ontbreken van een (exit-)strategie aan Amerikaanse zijde. Tijdens het twee keer uitgestelde ultimatum zijn nieuwe onderhandelingen tussen de VS en Iran in het vooruitzicht gesteld door president Trump, met daarbij een 15-puntenplan dat aan Iran werd voorgelegd. Dat plan bestu</w:t>
      </w:r>
      <w:r>
        <w:rPr>
          <w:rFonts w:hint="default" w:ascii="Arial" w:hAnsi="Arial" w:eastAsia="serif" w:cs="Arial"/>
          <w:i w:val="0"/>
          <w:iCs w:val="0"/>
          <w:caps w:val="0"/>
          <w:color w:val="000000"/>
          <w:spacing w:val="0"/>
          <w:sz w:val="13"/>
          <w:szCs w:val="13"/>
          <w:shd w:val="clear" w:fill="FFFFFF"/>
        </w:rPr>
        <w:softHyphen/>
      </w:r>
      <w:r>
        <w:rPr>
          <w:rFonts w:hint="default" w:ascii="Arial" w:hAnsi="Arial" w:eastAsia="serif" w:cs="Arial"/>
          <w:i w:val="0"/>
          <w:iCs w:val="0"/>
          <w:caps w:val="0"/>
          <w:color w:val="000000"/>
          <w:spacing w:val="0"/>
          <w:sz w:val="13"/>
          <w:szCs w:val="13"/>
          <w:shd w:val="clear" w:fill="FFFFFF"/>
        </w:rPr>
        <w:t>derend kun je geen andere conclusie trekken dan dat eigenlijk het bereiken van de situatie van 27 februari daarin als eis wordt gesteld.</w:t>
      </w:r>
    </w:p>
    <w:p w14:paraId="170B5E12">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Wederom een bewijs van het volledig ontbreken van een strategie aan Amerikaanse kant over waar deze oorlog voor nodig was en met welke doelstellingen ze gevoerd is.</w:t>
      </w:r>
    </w:p>
    <w:p w14:paraId="52DD8086">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De enige uitweg uit de oorlog zonder groot risico op extra slachtoffers aan Amerikaanse kant, is het starten van een diplomatiek proces om tot een uitweg te komen. De Amerikaanse regering zal daarvoor concessies moeten doen die op zijn zachtst gezegd niet populair zullen zijn. Trump zal dan waarschijnlijk wel de terughoudende Europese landen de schuld geven van Amerikaans gezichtsverlies en zijn handen van de NAVO aftrekken.</w:t>
      </w:r>
    </w:p>
    <w:p w14:paraId="173D527F">
      <w:pPr>
        <w:keepNext w:val="0"/>
        <w:keepLines w:val="0"/>
        <w:widowControl/>
        <w:suppressLineNumbers w:val="0"/>
        <w:jc w:val="left"/>
        <w:rPr>
          <w:rFonts w:hint="default" w:ascii="Arial" w:hAnsi="Arial" w:cs="Arial"/>
        </w:rPr>
      </w:pPr>
      <w:r>
        <w:rPr>
          <w:rFonts w:hint="default" w:ascii="Arial" w:hAnsi="Arial" w:eastAsia="SimSun" w:cs="Arial"/>
          <w:kern w:val="0"/>
          <w:sz w:val="24"/>
          <w:szCs w:val="24"/>
          <w:lang w:val="en-US" w:eastAsia="zh-CN" w:bidi="ar"/>
        </w:rPr>
        <w:drawing>
          <wp:inline distT="0" distB="0" distL="114300" distR="114300">
            <wp:extent cx="5270500" cy="5688330"/>
            <wp:effectExtent l="0" t="0" r="0" b="1270"/>
            <wp:docPr id="3" name="Picture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IMG_259"/>
                    <pic:cNvPicPr>
                      <a:picLocks noChangeAspect="1"/>
                    </pic:cNvPicPr>
                  </pic:nvPicPr>
                  <pic:blipFill>
                    <a:blip r:embed="rId6"/>
                    <a:stretch>
                      <a:fillRect/>
                    </a:stretch>
                  </pic:blipFill>
                  <pic:spPr>
                    <a:xfrm>
                      <a:off x="0" y="0"/>
                      <a:ext cx="5270500" cy="5688330"/>
                    </a:xfrm>
                    <a:prstGeom prst="rect">
                      <a:avLst/>
                    </a:prstGeom>
                    <a:noFill/>
                    <a:ln w="9525">
                      <a:noFill/>
                    </a:ln>
                  </pic:spPr>
                </pic:pic>
              </a:graphicData>
            </a:graphic>
          </wp:inline>
        </w:drawing>
      </w:r>
      <w:r>
        <w:rPr>
          <w:rFonts w:hint="default" w:ascii="Arial" w:hAnsi="Arial" w:eastAsia="serif" w:cs="Arial"/>
          <w:i/>
          <w:iCs/>
          <w:color w:val="000000"/>
          <w:kern w:val="0"/>
          <w:sz w:val="0"/>
          <w:szCs w:val="0"/>
          <w:lang w:val="en-US" w:eastAsia="zh-CN" w:bidi="ar"/>
        </w:rPr>
        <w:t>De Straat van Hormuz (Wikimedia Commons)</w:t>
      </w:r>
    </w:p>
    <w:p w14:paraId="678B6176">
      <w:pPr>
        <w:rPr>
          <w:rFonts w:hint="default" w:ascii="Arial" w:hAnsi="Arial" w:eastAsia="sans-serif" w:cs="Arial"/>
          <w:b/>
          <w:bCs/>
          <w:i/>
          <w:iCs/>
          <w:caps w:val="0"/>
          <w:color w:val="BC2C23"/>
          <w:spacing w:val="0"/>
          <w:sz w:val="21"/>
          <w:szCs w:val="21"/>
          <w:bdr w:val="none" w:color="auto" w:sz="0" w:space="0"/>
          <w:shd w:val="clear" w:fill="FFFFFF"/>
        </w:rPr>
      </w:pPr>
      <w:r>
        <w:rPr>
          <w:rFonts w:hint="default" w:ascii="Arial" w:hAnsi="Arial" w:eastAsia="sans-serif" w:cs="Arial"/>
          <w:b/>
          <w:bCs/>
          <w:i/>
          <w:iCs/>
          <w:caps w:val="0"/>
          <w:color w:val="BC2C23"/>
          <w:spacing w:val="0"/>
          <w:sz w:val="21"/>
          <w:szCs w:val="21"/>
          <w:bdr w:val="none" w:color="auto" w:sz="0" w:space="0"/>
          <w:shd w:val="clear" w:fill="FFFFFF"/>
        </w:rPr>
        <w:br w:type="page"/>
      </w:r>
    </w:p>
    <w:p w14:paraId="2743DFCA">
      <w:pPr>
        <w:pStyle w:val="9"/>
        <w:keepNext w:val="0"/>
        <w:keepLines w:val="0"/>
        <w:widowControl/>
        <w:suppressLineNumbers w:val="0"/>
        <w:pBdr>
          <w:top w:val="none" w:color="auto" w:sz="0" w:space="0"/>
          <w:left w:val="single" w:color="CCCCCC" w:sz="18" w:space="5"/>
          <w:bottom w:val="none" w:color="auto" w:sz="0" w:space="0"/>
          <w:right w:val="none" w:color="auto" w:sz="0" w:space="0"/>
        </w:pBdr>
        <w:shd w:val="clear" w:fill="FFFFFF"/>
        <w:spacing w:before="230" w:beforeAutospacing="0" w:after="300" w:afterAutospacing="0" w:line="10" w:lineRule="atLeast"/>
        <w:ind w:left="230" w:right="230" w:firstLine="0"/>
        <w:jc w:val="center"/>
        <w:rPr>
          <w:rFonts w:hint="default" w:ascii="Arial" w:hAnsi="Arial" w:eastAsia="sans-serif" w:cs="Arial"/>
          <w:b/>
          <w:bCs/>
          <w:i/>
          <w:iCs/>
          <w:caps w:val="0"/>
          <w:color w:val="BC2C23"/>
          <w:spacing w:val="0"/>
          <w:sz w:val="21"/>
          <w:szCs w:val="21"/>
        </w:rPr>
      </w:pPr>
      <w:r>
        <w:rPr>
          <w:rFonts w:hint="default" w:ascii="Arial" w:hAnsi="Arial" w:eastAsia="sans-serif" w:cs="Arial"/>
          <w:b/>
          <w:bCs/>
          <w:i/>
          <w:iCs/>
          <w:caps w:val="0"/>
          <w:color w:val="BC2C23"/>
          <w:spacing w:val="0"/>
          <w:sz w:val="21"/>
          <w:szCs w:val="21"/>
          <w:bdr w:val="none" w:color="auto" w:sz="0" w:space="0"/>
          <w:shd w:val="clear" w:fill="FFFFFF"/>
        </w:rPr>
        <w:t>Lachende derde in deze ontwikkelingen is natuurlijk de Russische president Poetin</w:t>
      </w:r>
    </w:p>
    <w:p w14:paraId="22CED50B">
      <w:pPr>
        <w:pStyle w:val="4"/>
        <w:keepNext w:val="0"/>
        <w:keepLines w:val="0"/>
        <w:widowControl/>
        <w:suppressLineNumbers w:val="0"/>
        <w:shd w:val="clear" w:fill="FFFFFF"/>
        <w:spacing w:before="0" w:beforeAutospacing="0" w:after="0" w:afterAutospacing="0" w:line="10" w:lineRule="atLeast"/>
        <w:ind w:left="0" w:firstLine="0"/>
        <w:rPr>
          <w:rFonts w:hint="default" w:ascii="Arial" w:hAnsi="Arial" w:eastAsia="serif" w:cs="Arial"/>
          <w:b/>
          <w:bCs/>
          <w:i w:val="0"/>
          <w:iCs w:val="0"/>
          <w:caps w:val="0"/>
          <w:color w:val="0099FF"/>
          <w:spacing w:val="0"/>
          <w:sz w:val="21"/>
          <w:szCs w:val="21"/>
          <w:shd w:val="clear" w:fill="FFFFFF"/>
        </w:rPr>
      </w:pPr>
    </w:p>
    <w:p w14:paraId="6FBF5FBE">
      <w:pPr>
        <w:pStyle w:val="4"/>
        <w:keepNext w:val="0"/>
        <w:keepLines w:val="0"/>
        <w:widowControl/>
        <w:suppressLineNumbers w:val="0"/>
        <w:shd w:val="clear" w:fill="FFFFFF"/>
        <w:spacing w:before="0" w:beforeAutospacing="0" w:after="0" w:afterAutospacing="0" w:line="10" w:lineRule="atLeast"/>
        <w:ind w:left="0" w:firstLine="0"/>
        <w:rPr>
          <w:rFonts w:hint="default" w:ascii="Arial" w:hAnsi="Arial" w:eastAsia="serif" w:cs="Arial"/>
          <w:b/>
          <w:bCs/>
          <w:i w:val="0"/>
          <w:iCs w:val="0"/>
          <w:caps w:val="0"/>
          <w:color w:val="0099FF"/>
          <w:spacing w:val="0"/>
          <w:sz w:val="21"/>
          <w:szCs w:val="21"/>
        </w:rPr>
      </w:pPr>
      <w:r>
        <w:rPr>
          <w:rFonts w:hint="default" w:ascii="Arial" w:hAnsi="Arial" w:eastAsia="serif" w:cs="Arial"/>
          <w:b/>
          <w:bCs/>
          <w:i w:val="0"/>
          <w:iCs w:val="0"/>
          <w:caps w:val="0"/>
          <w:color w:val="0099FF"/>
          <w:spacing w:val="0"/>
          <w:sz w:val="21"/>
          <w:szCs w:val="21"/>
          <w:shd w:val="clear" w:fill="FFFFFF"/>
        </w:rPr>
        <w:t>Regionale uitstraling</w:t>
      </w:r>
    </w:p>
    <w:p w14:paraId="1B652202">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Laten we niet vergeten dat Iraanse proxies zich niet onbetuigd hebben gelaten. Pro-Iraanse eenheden in in Irak hebben Amerikaanse doelen getoffen in Irak. De belangrijkste Iraanse proxy, Hezbollah in Libanon, is een grootschalig offensief tegen Israel begonnen. Vele raket-, mortier-, en drone aanvallen hebben geleid tot verhevigde Israelische aanvallen op de Bekaa-vallei, Beirut en het zuiden van Libanon.</w:t>
      </w:r>
    </w:p>
    <w:p w14:paraId="29EF0BCB">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In het zuiden van Libanon vormt de Litani-rivier, zo’n dertig km ten noorden van de Israelisch-Libanese grens een grens waar ten zuiden ervan alle libanese burgers volgens het Israelisch leger zouden moeten evacueren. Ook in de Bekaa-vallei werden evacuatieorders uitgegeven. Imiddels zijn er binnen Libanon, met ca. zes miljoen inwoners er zo’n een miljoen intern op de vlucht voor geweld.</w:t>
      </w:r>
    </w:p>
    <w:p w14:paraId="3F755AC6">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Israël is een grondoffensief in Libanon begonnen, ondertussen roepen kabinetsleden van de Netanyahu regering op tot het veranderen van dorpen in zuid-Libanon in een tweede Khan Younis, de totaal vernietigde stad in Gaza. Ook wordt gesproken over het inrichten van een bufferzone ten noorden van Israël, in Libanon dus.</w:t>
      </w:r>
    </w:p>
    <w:p w14:paraId="37BF8BA7">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Hierbij denk ik meteen aan de Golan hoogvlakte, die formeel nog bij Syrie hoort, maar door Israël al bijna zestig jaar als Israelisch grondgebied wordt beschouwd en sinds de Trumpregering aan de macht is ook door de VS. De laatste keer overigens dat Israel Zuid-Libanon heeft bezet, in 1982, leidde dat tot de oprichting van een bevrijdingsorganisatie, genaamd Hezbollah...</w:t>
      </w:r>
    </w:p>
    <w:p w14:paraId="60EB4EF0">
      <w:pPr>
        <w:keepNext w:val="0"/>
        <w:keepLines w:val="0"/>
        <w:widowControl/>
        <w:suppressLineNumbers w:val="0"/>
        <w:jc w:val="center"/>
        <w:rPr>
          <w:rFonts w:hint="default" w:ascii="Arial" w:hAnsi="Arial" w:cs="Arial"/>
          <w:sz w:val="13"/>
          <w:szCs w:val="13"/>
        </w:rPr>
      </w:pPr>
      <w:r>
        <w:rPr>
          <w:rFonts w:hint="default" w:ascii="Arial" w:hAnsi="Arial" w:eastAsia="SimSun" w:cs="Arial"/>
          <w:kern w:val="0"/>
          <w:sz w:val="24"/>
          <w:szCs w:val="24"/>
          <w:lang w:val="en-US" w:eastAsia="zh-CN" w:bidi="ar"/>
        </w:rPr>
        <w:drawing>
          <wp:inline distT="0" distB="0" distL="114300" distR="114300">
            <wp:extent cx="5273040" cy="3427730"/>
            <wp:effectExtent l="0" t="0" r="10160" b="1270"/>
            <wp:docPr id="1" name="Picture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IMG_260"/>
                    <pic:cNvPicPr>
                      <a:picLocks noChangeAspect="1"/>
                    </pic:cNvPicPr>
                  </pic:nvPicPr>
                  <pic:blipFill>
                    <a:blip r:embed="rId7"/>
                    <a:stretch>
                      <a:fillRect/>
                    </a:stretch>
                  </pic:blipFill>
                  <pic:spPr>
                    <a:xfrm>
                      <a:off x="0" y="0"/>
                      <a:ext cx="5273040" cy="3427730"/>
                    </a:xfrm>
                    <a:prstGeom prst="rect">
                      <a:avLst/>
                    </a:prstGeom>
                    <a:noFill/>
                    <a:ln w="9525">
                      <a:noFill/>
                    </a:ln>
                  </pic:spPr>
                </pic:pic>
              </a:graphicData>
            </a:graphic>
          </wp:inline>
        </w:drawing>
      </w:r>
      <w:r>
        <w:rPr>
          <w:rFonts w:hint="default" w:ascii="Arial" w:hAnsi="Arial" w:eastAsia="SimSun" w:cs="Arial"/>
          <w:kern w:val="0"/>
          <w:sz w:val="18"/>
          <w:szCs w:val="18"/>
          <w:lang w:val="en-US" w:eastAsia="zh-CN" w:bidi="ar"/>
        </w:rPr>
        <w:t>Trump spreekt tot de pers, 27 februari 2025 (screenshot)</w:t>
      </w:r>
    </w:p>
    <w:p w14:paraId="20FC235C">
      <w:pPr>
        <w:pStyle w:val="4"/>
        <w:keepNext w:val="0"/>
        <w:keepLines w:val="0"/>
        <w:widowControl/>
        <w:suppressLineNumbers w:val="0"/>
        <w:shd w:val="clear" w:fill="FFFFFF"/>
        <w:spacing w:before="0" w:beforeAutospacing="0" w:after="0" w:afterAutospacing="0" w:line="10" w:lineRule="atLeast"/>
        <w:ind w:left="0" w:firstLine="0"/>
        <w:rPr>
          <w:rFonts w:hint="default" w:ascii="Arial" w:hAnsi="Arial" w:eastAsia="serif" w:cs="Arial"/>
          <w:b/>
          <w:bCs/>
          <w:i w:val="0"/>
          <w:iCs w:val="0"/>
          <w:caps w:val="0"/>
          <w:color w:val="0099FF"/>
          <w:spacing w:val="0"/>
          <w:sz w:val="21"/>
          <w:szCs w:val="21"/>
          <w:shd w:val="clear" w:fill="FFFFFF"/>
        </w:rPr>
      </w:pPr>
    </w:p>
    <w:p w14:paraId="20A181D0">
      <w:pPr>
        <w:pStyle w:val="4"/>
        <w:keepNext w:val="0"/>
        <w:keepLines w:val="0"/>
        <w:widowControl/>
        <w:suppressLineNumbers w:val="0"/>
        <w:shd w:val="clear" w:fill="FFFFFF"/>
        <w:spacing w:before="0" w:beforeAutospacing="0" w:after="0" w:afterAutospacing="0" w:line="10" w:lineRule="atLeast"/>
        <w:ind w:left="0" w:firstLine="0"/>
        <w:rPr>
          <w:rFonts w:hint="default" w:ascii="Arial" w:hAnsi="Arial" w:eastAsia="serif" w:cs="Arial"/>
          <w:b/>
          <w:bCs/>
          <w:i w:val="0"/>
          <w:iCs w:val="0"/>
          <w:caps w:val="0"/>
          <w:color w:val="0099FF"/>
          <w:spacing w:val="0"/>
          <w:sz w:val="21"/>
          <w:szCs w:val="21"/>
          <w:shd w:val="clear" w:fill="FFFFFF"/>
        </w:rPr>
      </w:pPr>
    </w:p>
    <w:p w14:paraId="0F59803B">
      <w:pPr>
        <w:pStyle w:val="4"/>
        <w:keepNext w:val="0"/>
        <w:keepLines w:val="0"/>
        <w:widowControl/>
        <w:suppressLineNumbers w:val="0"/>
        <w:shd w:val="clear" w:fill="FFFFFF"/>
        <w:spacing w:before="0" w:beforeAutospacing="0" w:after="0" w:afterAutospacing="0" w:line="10" w:lineRule="atLeast"/>
        <w:ind w:left="0" w:firstLine="0"/>
        <w:rPr>
          <w:rFonts w:hint="default" w:ascii="Arial" w:hAnsi="Arial" w:eastAsia="serif" w:cs="Arial"/>
          <w:b/>
          <w:bCs/>
          <w:i w:val="0"/>
          <w:iCs w:val="0"/>
          <w:caps w:val="0"/>
          <w:color w:val="0099FF"/>
          <w:spacing w:val="0"/>
          <w:sz w:val="21"/>
          <w:szCs w:val="21"/>
        </w:rPr>
      </w:pPr>
      <w:r>
        <w:rPr>
          <w:rFonts w:hint="default" w:ascii="Arial" w:hAnsi="Arial" w:eastAsia="serif" w:cs="Arial"/>
          <w:b/>
          <w:bCs/>
          <w:i w:val="0"/>
          <w:iCs w:val="0"/>
          <w:caps w:val="0"/>
          <w:color w:val="0099FF"/>
          <w:spacing w:val="0"/>
          <w:sz w:val="21"/>
          <w:szCs w:val="21"/>
          <w:shd w:val="clear" w:fill="FFFFFF"/>
        </w:rPr>
        <w:t>Verdere uitstraling</w:t>
      </w:r>
    </w:p>
    <w:p w14:paraId="79358CAB">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Lachende derde in deze ontwikkelingen is natuurlijk de Russische president Poetin. Niet alleen nemen zijn olie-inkomsten toe door de hoge prijzen, waardoor hij zijn de kostbare oorlog tegen Oekraïne nog wat langer kan financieren. Maar ook de kloof tussen de VS en Europa wordt verder vergroot.</w:t>
      </w:r>
    </w:p>
    <w:p w14:paraId="1EE9DAB6">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Tegelijkertijd is de wereldwijde voorraad aan Patriot-raketten in rap tempo aan het af nemen waardoor zijn massale raketaanvallen op Oekraine dodelijker worden. Dat komt hem goed uit nu het voorjaars/zomeroffensief van 2026 van de ‘Speciale Militaire Operatie’ is begonnen.</w:t>
      </w:r>
    </w:p>
    <w:p w14:paraId="2293244F">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De Amerikaanse aandacht voor Oekraïne lijkt nu afgeleid en Trump dringt in het geheel niet meer aan bij Poetin om tot een einde van die oorlog te komen. Sterker nog, er zijn aanwijzingen dat Rusland nu drones levert aan Iran én doelwit-informatie over de Amerikaanse aanwezigheid in de Golfregio. Toch grijpt Trump dat niet aan om Poetin te beteugelen in Oekraïne.</w:t>
      </w:r>
    </w:p>
    <w:p w14:paraId="1F4326D8">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Zijn onderhandelingsteam houdt zelfs nog steeds vast aan de eis aan de Oekraïense president Zelensky om delen van de Donbas die nog niet in Russische handen zijn op te geven. Al met al beschouwd zijn deze twee oorlogen behoorlijk nauw aan elkaar verbonden en hebben zij een grote invloed op Euopese welvaart en veiligheid.</w:t>
      </w:r>
    </w:p>
    <w:p w14:paraId="68F57E66">
      <w:pPr>
        <w:pStyle w:val="4"/>
        <w:keepNext w:val="0"/>
        <w:keepLines w:val="0"/>
        <w:widowControl/>
        <w:suppressLineNumbers w:val="0"/>
        <w:shd w:val="clear" w:fill="FFFFFF"/>
        <w:spacing w:before="0" w:beforeAutospacing="0" w:after="0" w:afterAutospacing="0" w:line="10" w:lineRule="atLeast"/>
        <w:ind w:left="0" w:firstLine="0"/>
        <w:rPr>
          <w:rFonts w:hint="default" w:ascii="Arial" w:hAnsi="Arial" w:eastAsia="serif" w:cs="Arial"/>
          <w:b/>
          <w:bCs/>
          <w:i w:val="0"/>
          <w:iCs w:val="0"/>
          <w:caps w:val="0"/>
          <w:color w:val="0099FF"/>
          <w:spacing w:val="0"/>
          <w:sz w:val="21"/>
          <w:szCs w:val="21"/>
        </w:rPr>
      </w:pPr>
      <w:r>
        <w:rPr>
          <w:rFonts w:hint="default" w:ascii="Arial" w:hAnsi="Arial" w:eastAsia="serif" w:cs="Arial"/>
          <w:b/>
          <w:bCs/>
          <w:i w:val="0"/>
          <w:iCs w:val="0"/>
          <w:caps w:val="0"/>
          <w:color w:val="0099FF"/>
          <w:spacing w:val="0"/>
          <w:sz w:val="21"/>
          <w:szCs w:val="21"/>
          <w:shd w:val="clear" w:fill="FFFFFF"/>
        </w:rPr>
        <w:t>Europa</w:t>
      </w:r>
    </w:p>
    <w:p w14:paraId="2153839C">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Europa speelt echter nog steeds een bijrol in de oorlog in het Midden-Oosten, maar ook als het gaat om tot een diplomatieke oplossing te komen over de oorlog om Oekraïne. En dat terwijl de Europese belangen bij beide conflicten juist enorm groot zijn, zowel op veiligheidsgebied als economisch.</w:t>
      </w:r>
    </w:p>
    <w:p w14:paraId="608C5367">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Europa wil duidelijk niet militair betrokken raken bij de oorlog in het Midden-Oosten, maar zou dat diplomatiek vlak juist wél moeten omdat de gevolgen voor het Europese continent enorm zijn.</w:t>
      </w:r>
    </w:p>
    <w:p w14:paraId="15EC268F">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Wat voor stappen zou de Europese landen moeten nemen: Eigenlijk is dat op hoog abstractieniveau een eenvoudige; zo snel mogelijk onafhankelijk worden van de VS. Op energiegebied, op economisch gebied en op veiligheidsgebied. Gas komt nu niet meer uit Rusland en ook de toevoer vanuit Qatar is nu afgesloten door de zeeblokkade die Iran veroorzaakt en de aanvallen die zijn gebeurd op de gasproductie-capaciteit van Qatar. Ons LNG komt nu deels vanuit de VS.</w:t>
      </w:r>
    </w:p>
    <w:p w14:paraId="32CD8260">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Economisch zijn de VS en Europa nauw verbonden, maar door de Amerikaanse heffingen wordt het moeilijker om naar de VS te exporteren. Wapens kopen we veel in de VS, ook wapens voor Oekraine. Op alle fronten kan de VS ons nu nog afknijpen.</w:t>
      </w:r>
    </w:p>
    <w:p w14:paraId="34E82BDB">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Die huidige situatie maakt ons blijvend chantabel voor de grillen van de VS en dat is een ongewenste situatie en beperkt het Europees handelingsvermogen. Tijd om te wachten op een nieuwe Amerikaanse president is er niet. De bedreigingen die Trump ten aanzien van Groenland heeft geuit, zijn immers ook nog steeds niet de wereld uit.</w:t>
      </w:r>
    </w:p>
    <w:p w14:paraId="53A63638">
      <w:pPr>
        <w:pStyle w:val="9"/>
        <w:keepNext w:val="0"/>
        <w:keepLines w:val="0"/>
        <w:widowControl/>
        <w:suppressLineNumbers w:val="0"/>
        <w:shd w:val="clear" w:fill="FFFFFF"/>
        <w:spacing w:before="0" w:beforeAutospacing="0"/>
        <w:ind w:left="0" w:firstLine="0"/>
        <w:rPr>
          <w:rFonts w:hint="default" w:ascii="Arial" w:hAnsi="Arial" w:eastAsia="serif" w:cs="Arial"/>
          <w:i w:val="0"/>
          <w:iCs w:val="0"/>
          <w:caps w:val="0"/>
          <w:color w:val="000000"/>
          <w:spacing w:val="0"/>
          <w:sz w:val="13"/>
          <w:szCs w:val="13"/>
        </w:rPr>
      </w:pPr>
      <w:r>
        <w:rPr>
          <w:rFonts w:hint="default" w:ascii="Arial" w:hAnsi="Arial" w:eastAsia="serif" w:cs="Arial"/>
          <w:i w:val="0"/>
          <w:iCs w:val="0"/>
          <w:caps w:val="0"/>
          <w:color w:val="000000"/>
          <w:spacing w:val="0"/>
          <w:sz w:val="13"/>
          <w:szCs w:val="13"/>
          <w:shd w:val="clear" w:fill="FFFFFF"/>
        </w:rPr>
        <w:t>Bovendien kan een volgende president weer een Republikein zijn, waarschijnlijk dan J.D. Vance, de huidige vicepresident. Die heeft in zijn toespraak van februari 2025 tijdens de Munich Security Conference al eens laten blijken hoe hij naar Europa kijkt, met afschuw. Het Amerikaanse systeem heeft twee keer een president als Trump voortgebracht en kan dat ook een derde, vierde of vijfde keer doen.</w:t>
      </w:r>
    </w:p>
    <w:p w14:paraId="6A276A7D">
      <w:pPr>
        <w:pStyle w:val="9"/>
        <w:keepNext w:val="0"/>
        <w:keepLines w:val="0"/>
        <w:widowControl/>
        <w:suppressLineNumbers w:val="0"/>
        <w:shd w:val="clear" w:fill="FFFFFF"/>
        <w:spacing w:before="0" w:beforeAutospacing="0"/>
        <w:ind w:left="0" w:firstLine="0"/>
        <w:jc w:val="left"/>
        <w:rPr>
          <w:rFonts w:hint="default" w:ascii="Arial" w:hAnsi="Arial" w:eastAsia="serif" w:cs="Arial"/>
          <w:i w:val="0"/>
          <w:iCs w:val="0"/>
          <w:caps w:val="0"/>
          <w:color w:val="000000"/>
          <w:spacing w:val="0"/>
          <w:sz w:val="13"/>
          <w:szCs w:val="13"/>
          <w:shd w:val="clear" w:fill="FFFFFF"/>
        </w:rPr>
      </w:pPr>
      <w:r>
        <w:rPr>
          <w:rFonts w:hint="default" w:ascii="Arial" w:hAnsi="Arial" w:eastAsia="serif" w:cs="Arial"/>
          <w:i w:val="0"/>
          <w:iCs w:val="0"/>
          <w:caps w:val="0"/>
          <w:color w:val="000000"/>
          <w:spacing w:val="0"/>
          <w:sz w:val="13"/>
          <w:szCs w:val="13"/>
          <w:shd w:val="clear" w:fill="FFFFFF"/>
        </w:rPr>
        <w:t xml:space="preserve">Een volgende Democraat als president zal een veel jonger iemand zijn die waarschijnlijk ook minder met Europa zal ophebben dan zijn of haar voorgangers Obama en Biden en ook veel meer een America First (light) agenda nastreven, anders zou hij niet eens gekozen kunnen worden. </w:t>
      </w:r>
      <w:r>
        <w:rPr>
          <w:rFonts w:hint="default" w:ascii="Arial" w:hAnsi="Arial" w:eastAsia="serif" w:cs="Arial"/>
          <w:i w:val="0"/>
          <w:iCs w:val="0"/>
          <w:caps w:val="0"/>
          <w:color w:val="000000"/>
          <w:spacing w:val="0"/>
          <w:sz w:val="13"/>
          <w:szCs w:val="13"/>
          <w:shd w:val="clear" w:fill="FFFFFF"/>
        </w:rPr>
        <w:t>Er kan voor Europa geen andere conclusie worden getrokken dan zo snel mogelijk onafhankelijk worden van de VS. Het is aan politici dat met spoed uit te voeren.</w:t>
      </w:r>
    </w:p>
    <w:p w14:paraId="292F6D0A">
      <w:pPr>
        <w:pStyle w:val="9"/>
        <w:keepNext w:val="0"/>
        <w:keepLines w:val="0"/>
        <w:widowControl/>
        <w:suppressLineNumbers w:val="0"/>
        <w:shd w:val="clear" w:fill="FFFFFF"/>
        <w:spacing w:before="0" w:beforeAutospacing="0"/>
        <w:ind w:left="0" w:firstLine="0"/>
        <w:jc w:val="left"/>
        <w:rPr>
          <w:rFonts w:hint="default" w:ascii="Arial" w:hAnsi="Arial" w:eastAsia="serif" w:cs="Arial"/>
          <w:i w:val="0"/>
          <w:iCs w:val="0"/>
          <w:caps w:val="0"/>
          <w:color w:val="000000"/>
          <w:spacing w:val="0"/>
          <w:sz w:val="13"/>
          <w:szCs w:val="13"/>
          <w:shd w:val="clear" w:fill="FFFFFF"/>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rif">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7E24A5"/>
    <w:rsid w:val="2E7E24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paragraph" w:styleId="5">
    <w:name w:val="heading 6"/>
    <w:next w:val="1"/>
    <w:semiHidden/>
    <w:unhideWhenUsed/>
    <w:qFormat/>
    <w:uiPriority w:val="0"/>
    <w:pPr>
      <w:spacing w:before="0" w:beforeAutospacing="1" w:after="0" w:afterAutospacing="1"/>
      <w:jc w:val="left"/>
    </w:pPr>
    <w:rPr>
      <w:rFonts w:hint="eastAsia" w:ascii="SimSun" w:hAnsi="SimSun" w:eastAsia="SimSun" w:cs="SimSun"/>
      <w:b/>
      <w:bCs/>
      <w:kern w:val="0"/>
      <w:sz w:val="14"/>
      <w:szCs w:val="14"/>
      <w:lang w:val="en-US" w:eastAsia="zh-CN" w:bidi="ar"/>
    </w:rPr>
  </w:style>
  <w:style w:type="character" w:default="1" w:styleId="6">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character" w:styleId="8">
    <w:name w:val="Hyperlink"/>
    <w:basedOn w:val="6"/>
    <w:uiPriority w:val="0"/>
    <w:rPr>
      <w:color w:val="0000FF"/>
      <w:u w:val="single"/>
    </w:rPr>
  </w:style>
  <w:style w:type="paragraph" w:styleId="9">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bmp"/><Relationship Id="rId5" Type="http://schemas.openxmlformats.org/officeDocument/2006/relationships/image" Target="media/image2.bmp"/><Relationship Id="rId4" Type="http://schemas.openxmlformats.org/officeDocument/2006/relationships/image" Target="media/image1.bmp"/><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5</TotalTime>
  <ScaleCrop>false</ScaleCrop>
  <LinksUpToDate>false</LinksUpToDate>
  <CharactersWithSpaces>0</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2026-05-18T13:52:00Z</dcterms:created>
  <dc:creator>Gebruiker</dc:creator>
  <cp:lastModifiedBy>Patrick_Bolder</cp:lastModifiedBy>
  <dcterms:modified xsi:type="dcterms:W3CDTF">2026-05-18T13:57:59Z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C93C2BE823A24AA8921A465105E307AF_11</vt:lpwstr>
  </property>
  <property fmtid="{D5CDD505-2E9C-101B-9397-08002B2CF9AE}" pid="4" name="KSOTemplateDocerSaveRecord">
    <vt:lpwstr>eyJoZGlkIjoiMWM2YmEyYjg5YTViYWVjMDJmMDYxNTIxMzdiYTY1NTUiLCJ1c2VySWQiOiIzNzI4MDUxNzk1NjIyIn0=</vt:lpwstr>
  </property>
</Properties>
</file>